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D7" w:rsidRDefault="00234233" w:rsidP="005C41D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66875" cy="1543050"/>
            <wp:effectExtent l="19050" t="0" r="9525" b="0"/>
            <wp:wrapSquare wrapText="bothSides"/>
            <wp:docPr id="1" name="Рисунок 1" descr="E:\Мои документы\Мои рисунки\РИСУНКИ\iro_logo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Мои рисунки\РИСУНКИ\iro_logoty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ГАОУ ДПО </w:t>
      </w:r>
      <w:proofErr w:type="gramStart"/>
      <w:r w:rsidR="005C4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</w:t>
      </w:r>
      <w:proofErr w:type="gramEnd"/>
      <w:r w:rsidR="005C4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«Институт развития образования»</w:t>
      </w:r>
    </w:p>
    <w:p w:rsidR="00234233" w:rsidRDefault="005C41D7" w:rsidP="005C41D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Представительство в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Красноуфимск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textWrapping" w:clear="all"/>
      </w:r>
    </w:p>
    <w:p w:rsidR="00AD6C9D" w:rsidRDefault="00AD6C9D" w:rsidP="0023423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AD6C9D" w:rsidRDefault="00282AFD" w:rsidP="00C467D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AD6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территориальном </w:t>
      </w:r>
      <w:r w:rsidR="00AD6C9D" w:rsidRPr="00E51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</w:t>
      </w:r>
      <w:r w:rsidR="00AD6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</w:t>
      </w:r>
      <w:r w:rsidR="00AD6C9D" w:rsidRPr="00E51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программ внеурочной деятельности </w:t>
      </w:r>
    </w:p>
    <w:p w:rsidR="00AD6C9D" w:rsidRDefault="00AD6C9D" w:rsidP="00C467D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для начальной и основной </w:t>
      </w:r>
      <w:r w:rsidR="00C46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общеобразовательной </w:t>
      </w:r>
      <w:r w:rsidRPr="00E51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школы</w:t>
      </w:r>
    </w:p>
    <w:p w:rsidR="00AD6C9D" w:rsidRDefault="00AD6C9D" w:rsidP="00C467D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6C9D" w:rsidRPr="001F342D" w:rsidRDefault="00AD6C9D" w:rsidP="001E2FE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2D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AA4F7E" w:rsidRPr="001F342D">
        <w:rPr>
          <w:rFonts w:ascii="Times New Roman" w:hAnsi="Times New Roman" w:cs="Times New Roman"/>
          <w:b/>
          <w:sz w:val="24"/>
          <w:szCs w:val="24"/>
        </w:rPr>
        <w:t>.</w:t>
      </w:r>
    </w:p>
    <w:p w:rsidR="00AD6C9D" w:rsidRPr="001F342D" w:rsidRDefault="00AD6C9D" w:rsidP="001E2F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42D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общий порядок организации и проведения территориального конкурса  </w:t>
      </w:r>
      <w:r w:rsidRPr="001F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 внеурочной деятельности </w:t>
      </w:r>
      <w:r w:rsidR="005D0BE8" w:rsidRPr="001F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начальной и </w:t>
      </w:r>
      <w:r w:rsidRPr="00526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="00526FAE" w:rsidRPr="00526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общеобразовательной </w:t>
      </w:r>
      <w:r w:rsidRPr="00526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r w:rsidRPr="001F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342D">
        <w:rPr>
          <w:rFonts w:ascii="Times New Roman" w:hAnsi="Times New Roman" w:cs="Times New Roman"/>
          <w:sz w:val="24"/>
          <w:szCs w:val="24"/>
        </w:rPr>
        <w:t>(далее - Конкурс).</w:t>
      </w:r>
    </w:p>
    <w:p w:rsidR="00282AFD" w:rsidRDefault="00AD6C9D" w:rsidP="001E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2D">
        <w:rPr>
          <w:rFonts w:ascii="Times New Roman" w:hAnsi="Times New Roman" w:cs="Times New Roman"/>
          <w:sz w:val="24"/>
          <w:szCs w:val="24"/>
        </w:rPr>
        <w:t xml:space="preserve">1.2. Конкурс организуется и проводится Представительством ИРО в </w:t>
      </w:r>
      <w:proofErr w:type="gramStart"/>
      <w:r w:rsidRPr="001F34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342D">
        <w:rPr>
          <w:rFonts w:ascii="Times New Roman" w:hAnsi="Times New Roman" w:cs="Times New Roman"/>
          <w:sz w:val="24"/>
          <w:szCs w:val="24"/>
        </w:rPr>
        <w:t xml:space="preserve">. Красноуфимск </w:t>
      </w:r>
    </w:p>
    <w:p w:rsidR="00AD6C9D" w:rsidRPr="001F342D" w:rsidRDefault="00AD6C9D" w:rsidP="001E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2D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C92442" w:rsidRPr="001F342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245ED">
        <w:rPr>
          <w:rFonts w:ascii="Times New Roman" w:hAnsi="Times New Roman" w:cs="Times New Roman"/>
          <w:sz w:val="24"/>
          <w:szCs w:val="24"/>
          <w:u w:val="single"/>
        </w:rPr>
        <w:t>0 февраля 2014 года по 1 апреля</w:t>
      </w:r>
      <w:r w:rsidRPr="001F342D">
        <w:rPr>
          <w:rFonts w:ascii="Times New Roman" w:hAnsi="Times New Roman" w:cs="Times New Roman"/>
          <w:sz w:val="24"/>
          <w:szCs w:val="24"/>
          <w:u w:val="single"/>
        </w:rPr>
        <w:t xml:space="preserve">  2014 года.</w:t>
      </w:r>
    </w:p>
    <w:p w:rsidR="001F342D" w:rsidRDefault="00AD6C9D" w:rsidP="001E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2D">
        <w:rPr>
          <w:rFonts w:ascii="Times New Roman" w:hAnsi="Times New Roman" w:cs="Times New Roman"/>
          <w:sz w:val="24"/>
          <w:szCs w:val="24"/>
        </w:rPr>
        <w:t xml:space="preserve">1.3.  </w:t>
      </w:r>
      <w:r w:rsidR="001F342D">
        <w:rPr>
          <w:rFonts w:ascii="Times New Roman" w:hAnsi="Times New Roman" w:cs="Times New Roman"/>
          <w:sz w:val="24"/>
          <w:szCs w:val="24"/>
        </w:rPr>
        <w:t>Цель и задачи конкурса.</w:t>
      </w:r>
    </w:p>
    <w:p w:rsidR="001F342D" w:rsidRPr="001F342D" w:rsidRDefault="001F342D" w:rsidP="001E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F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282AFD" w:rsidRPr="0028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="0028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распространение передового педагогического опыта по организации внеурочной деятельности в начальной и основной </w:t>
      </w:r>
      <w:r w:rsidR="00526FAE" w:rsidRPr="00526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общеобразовательной</w:t>
      </w:r>
      <w:r w:rsidR="00526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F34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</w:p>
    <w:p w:rsidR="001F342D" w:rsidRPr="001F342D" w:rsidRDefault="001F342D" w:rsidP="001E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конкурса</w:t>
      </w:r>
      <w:r w:rsidRPr="001F34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342D" w:rsidRPr="001F342D" w:rsidRDefault="001F342D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талантливых педагогов;</w:t>
      </w:r>
    </w:p>
    <w:p w:rsidR="001F342D" w:rsidRPr="001F342D" w:rsidRDefault="001F342D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распространение передового опыта организации внеурочной деятельности в начальной и основной </w:t>
      </w:r>
      <w:r w:rsidR="00526FAE" w:rsidRPr="00526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общеобразовательной</w:t>
      </w:r>
      <w:r w:rsidR="00526FAE" w:rsidRPr="0052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4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школе;</w:t>
      </w:r>
    </w:p>
    <w:p w:rsidR="001F342D" w:rsidRPr="001F342D" w:rsidRDefault="001F342D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научно-методического обеспечения внеурочной деятельности в соответствии с требованиями ФГОС;</w:t>
      </w:r>
    </w:p>
    <w:p w:rsidR="001F342D" w:rsidRDefault="001F342D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выявление новых образовательных технологий </w:t>
      </w:r>
      <w:proofErr w:type="spellStart"/>
      <w:r w:rsidRPr="001F3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F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инновационных методов воспитания.</w:t>
      </w:r>
    </w:p>
    <w:p w:rsidR="001F342D" w:rsidRDefault="001F342D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E5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участию в конкурсе</w:t>
      </w: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педагогические работники образовательных организаций</w:t>
      </w:r>
      <w:r w:rsidR="0008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типов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коллективы, методические объединения, творческие группы.</w:t>
      </w:r>
    </w:p>
    <w:p w:rsidR="001F342D" w:rsidRPr="001F342D" w:rsidRDefault="001F342D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F3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75420" w:rsidRPr="00675420" w:rsidRDefault="00675420" w:rsidP="001E2FEE">
      <w:pPr>
        <w:pStyle w:val="a7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2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2759" w:rsidRDefault="00675420" w:rsidP="001E2FE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 – дистанционный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</w:t>
      </w:r>
      <w:r w:rsidR="008245ED" w:rsidRPr="00FC27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10 февраля по 10 марта 2014 г.</w:t>
      </w:r>
      <w:r w:rsidR="0082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принимаются в электронном виде. Для участия необходимо прислать заявку по форме, данной в Приложении 1.</w:t>
      </w:r>
    </w:p>
    <w:p w:rsidR="00675420" w:rsidRPr="00FC2759" w:rsidRDefault="00675420" w:rsidP="001E2FE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2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 – очный:</w:t>
      </w:r>
      <w:r w:rsidR="0028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которые признаны лучшими по результатам экспертизы конкурсного экспертного совета</w:t>
      </w:r>
      <w:r w:rsidR="00FC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проведения: </w:t>
      </w:r>
      <w:r w:rsidR="00FC2759" w:rsidRPr="00FC27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 марта по 1 апреля 2014 г.</w:t>
      </w:r>
    </w:p>
    <w:p w:rsidR="00675420" w:rsidRPr="00E511D9" w:rsidRDefault="00FC2759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5420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 конкурс представляются программы внеурочной деятельности для </w:t>
      </w:r>
      <w:r w:rsidR="00675420" w:rsidRPr="00E5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начального </w:t>
      </w:r>
      <w:r w:rsidR="00675420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75420" w:rsidRPr="00E5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основного </w:t>
      </w:r>
      <w:r w:rsidR="00675420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разработанные одним или несколькими педагогами.</w:t>
      </w:r>
    </w:p>
    <w:p w:rsidR="001E2FEE" w:rsidRPr="00E511D9" w:rsidRDefault="00FC2759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5420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Конкурс программ для </w:t>
      </w:r>
      <w:r w:rsidR="00675420" w:rsidRPr="00526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начальной </w:t>
      </w:r>
      <w:r w:rsidR="00526FAE" w:rsidRPr="00526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общеобразовательной</w:t>
      </w:r>
      <w:r w:rsidR="00526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75420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проводится </w:t>
      </w:r>
      <w:proofErr w:type="gramStart"/>
      <w:r w:rsidR="00675420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675420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420" w:rsidRPr="00E511D9" w:rsidRDefault="00675420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</w:t>
      </w:r>
    </w:p>
    <w:p w:rsidR="00675420" w:rsidRPr="00E511D9" w:rsidRDefault="00675420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спортивно-оздоровительное,</w:t>
      </w:r>
    </w:p>
    <w:p w:rsidR="00675420" w:rsidRPr="00E511D9" w:rsidRDefault="00675420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духовно-нравственное,</w:t>
      </w:r>
    </w:p>
    <w:p w:rsidR="00FC2759" w:rsidRPr="00E511D9" w:rsidRDefault="00675420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социальное.</w:t>
      </w:r>
    </w:p>
    <w:p w:rsidR="001E2FEE" w:rsidRPr="00E511D9" w:rsidRDefault="00FC2759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5420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Конкурс программ для </w:t>
      </w:r>
      <w:r w:rsidR="00675420" w:rsidRPr="00E5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="00526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526FAE" w:rsidRPr="00526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бщеобразовательной </w:t>
      </w:r>
      <w:r w:rsidR="00675420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проводится </w:t>
      </w:r>
      <w:proofErr w:type="gramStart"/>
      <w:r w:rsidR="00675420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675420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420" w:rsidRPr="00E511D9" w:rsidRDefault="00675420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</w:t>
      </w:r>
    </w:p>
    <w:p w:rsidR="00675420" w:rsidRPr="00E511D9" w:rsidRDefault="00675420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спортивно-оздоровительное,</w:t>
      </w:r>
    </w:p>
    <w:p w:rsidR="00675420" w:rsidRPr="00E511D9" w:rsidRDefault="00675420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духовно-нравственное,</w:t>
      </w:r>
    </w:p>
    <w:p w:rsidR="00675420" w:rsidRPr="00E511D9" w:rsidRDefault="00675420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социальное,</w:t>
      </w:r>
    </w:p>
    <w:p w:rsidR="00675420" w:rsidRPr="00E511D9" w:rsidRDefault="00675420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D6C9D" w:rsidRPr="00FC2759" w:rsidRDefault="00675420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общекультурное.</w:t>
      </w:r>
    </w:p>
    <w:p w:rsidR="005C338B" w:rsidRPr="007C11D1" w:rsidRDefault="00FC2759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Конкурсные работы </w:t>
      </w:r>
      <w:r w:rsidR="00AF0C0C" w:rsidRPr="005C338B">
        <w:rPr>
          <w:rFonts w:ascii="Times New Roman" w:hAnsi="Times New Roman" w:cs="Times New Roman"/>
        </w:rPr>
        <w:t xml:space="preserve">члены экспертного совета </w:t>
      </w:r>
      <w:r w:rsidR="00AF0C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</w:t>
      </w:r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оценива</w:t>
      </w:r>
      <w:r w:rsidR="001E2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отдельно по 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 w:rsidR="007C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C338B" w:rsidRPr="005C338B">
        <w:rPr>
          <w:rFonts w:ascii="Times New Roman" w:hAnsi="Times New Roman" w:cs="Times New Roman"/>
        </w:rPr>
        <w:t>в соответствии с критериями:</w:t>
      </w:r>
    </w:p>
    <w:p w:rsidR="005C338B" w:rsidRPr="001B6C07" w:rsidRDefault="005C338B" w:rsidP="001E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07">
        <w:rPr>
          <w:rFonts w:ascii="Times New Roman" w:hAnsi="Times New Roman" w:cs="Times New Roman"/>
          <w:sz w:val="24"/>
          <w:szCs w:val="24"/>
        </w:rPr>
        <w:t>- актуальность программы (соотнесение с проблемами территор</w:t>
      </w:r>
      <w:r w:rsidR="001B6C07" w:rsidRPr="001B6C07">
        <w:rPr>
          <w:rFonts w:ascii="Times New Roman" w:hAnsi="Times New Roman" w:cs="Times New Roman"/>
          <w:sz w:val="24"/>
          <w:szCs w:val="24"/>
        </w:rPr>
        <w:t>ии, образовательной организации</w:t>
      </w:r>
      <w:r w:rsidRPr="001B6C07">
        <w:rPr>
          <w:rFonts w:ascii="Times New Roman" w:hAnsi="Times New Roman" w:cs="Times New Roman"/>
          <w:sz w:val="24"/>
          <w:szCs w:val="24"/>
        </w:rPr>
        <w:t>; учёт запросов родителей и обучающихся, др.);</w:t>
      </w:r>
    </w:p>
    <w:p w:rsidR="005C338B" w:rsidRDefault="005C338B" w:rsidP="001E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07">
        <w:rPr>
          <w:rFonts w:ascii="Times New Roman" w:hAnsi="Times New Roman" w:cs="Times New Roman"/>
          <w:sz w:val="24"/>
          <w:szCs w:val="24"/>
        </w:rPr>
        <w:t xml:space="preserve">- </w:t>
      </w:r>
      <w:r w:rsidR="001B6C07" w:rsidRPr="001B6C07">
        <w:rPr>
          <w:rFonts w:ascii="Times New Roman" w:hAnsi="Times New Roman" w:cs="Times New Roman"/>
          <w:sz w:val="24"/>
          <w:szCs w:val="24"/>
        </w:rPr>
        <w:t xml:space="preserve">новизна (подходы к обновлению содержания и организации внеурочной </w:t>
      </w:r>
      <w:r w:rsidR="001B6C07">
        <w:rPr>
          <w:rFonts w:ascii="Times New Roman" w:hAnsi="Times New Roman" w:cs="Times New Roman"/>
          <w:sz w:val="24"/>
          <w:szCs w:val="24"/>
        </w:rPr>
        <w:t>деятельности)</w:t>
      </w:r>
      <w:r w:rsidR="001B6C07" w:rsidRPr="001B6C07">
        <w:rPr>
          <w:rFonts w:ascii="Times New Roman" w:hAnsi="Times New Roman" w:cs="Times New Roman"/>
          <w:sz w:val="24"/>
          <w:szCs w:val="24"/>
        </w:rPr>
        <w:t>;</w:t>
      </w:r>
    </w:p>
    <w:p w:rsidR="001B6C07" w:rsidRDefault="001B6C07" w:rsidP="001E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технологии (формы, методы и приемы), необходимые для реализации программы;</w:t>
      </w:r>
    </w:p>
    <w:p w:rsidR="001B6C07" w:rsidRDefault="001B6C07" w:rsidP="001E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 условий для реализации программы;</w:t>
      </w:r>
    </w:p>
    <w:p w:rsidR="001B6C07" w:rsidRDefault="001B6C07" w:rsidP="001E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результативность программы, её эффективность;</w:t>
      </w:r>
    </w:p>
    <w:p w:rsidR="001B6C07" w:rsidRDefault="001B6C07" w:rsidP="001E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0C0C">
        <w:rPr>
          <w:rFonts w:ascii="Times New Roman" w:hAnsi="Times New Roman" w:cs="Times New Roman"/>
          <w:sz w:val="24"/>
          <w:szCs w:val="24"/>
        </w:rPr>
        <w:t>взаимодействие с родителями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6C07" w:rsidRPr="00C467D4" w:rsidRDefault="001B6C07" w:rsidP="001E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конкурсной работы</w:t>
      </w:r>
      <w:r w:rsidR="00CB73CF">
        <w:rPr>
          <w:rFonts w:ascii="Times New Roman" w:hAnsi="Times New Roman" w:cs="Times New Roman"/>
          <w:sz w:val="24"/>
          <w:szCs w:val="24"/>
        </w:rPr>
        <w:t>.</w:t>
      </w:r>
    </w:p>
    <w:p w:rsidR="00E511D9" w:rsidRPr="00E511D9" w:rsidRDefault="00FC2759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11D1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Программы необходимо оформить в соответствии с требованиями (</w:t>
      </w:r>
      <w:proofErr w:type="gramStart"/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2), выполнить шрифтом </w:t>
      </w:r>
      <w:proofErr w:type="spellStart"/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кегля – 14 пт., через полтора интервала, поля 20 мм со всех сторон.</w:t>
      </w:r>
    </w:p>
    <w:p w:rsidR="00E511D9" w:rsidRPr="00E511D9" w:rsidRDefault="00FC2759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11D1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Приём заявок и материалов на конкурс завершится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марта</w:t>
      </w:r>
      <w:r w:rsidR="00E511D9" w:rsidRPr="00E5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2014 года.</w:t>
      </w:r>
    </w:p>
    <w:p w:rsidR="00E511D9" w:rsidRPr="00E511D9" w:rsidRDefault="00FC2759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11D1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представленных на конкурс работ будет проведена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по 21 марта</w:t>
      </w:r>
      <w:r w:rsidR="00E511D9"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5B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этапа </w:t>
      </w: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будут объявлены на сайте </w:t>
      </w:r>
      <w:r w:rsidR="005B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Представительства ИРО </w:t>
      </w:r>
      <w:r w:rsidR="005B0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марта</w:t>
      </w:r>
      <w:r w:rsidRPr="00E51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2014 года.</w:t>
      </w:r>
    </w:p>
    <w:p w:rsidR="00FC2759" w:rsidRDefault="00E511D9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НЕОБХОДИМО ОТПРАВЛЯТЬ НА АДРЕС: </w:t>
      </w:r>
    </w:p>
    <w:p w:rsidR="00FC2759" w:rsidRPr="00906377" w:rsidRDefault="00FC2759" w:rsidP="001E2FEE">
      <w:pPr>
        <w:pStyle w:val="msoaddress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77">
        <w:rPr>
          <w:rFonts w:ascii="Times New Roman" w:hAnsi="Times New Roman" w:cs="Times New Roman"/>
        </w:rPr>
        <w:t>Электронная почта</w:t>
      </w:r>
      <w:r w:rsidRPr="001B6C07">
        <w:rPr>
          <w:rFonts w:ascii="Times New Roman" w:hAnsi="Times New Roman" w:cs="Times New Roman"/>
        </w:rPr>
        <w:t xml:space="preserve">:  </w:t>
      </w:r>
      <w:hyperlink r:id="rId7" w:history="1">
        <w:r w:rsidRPr="00282AFD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krasnoufimsk_ege@mail.ru</w:t>
        </w:r>
      </w:hyperlink>
      <w:r w:rsidRPr="00906377">
        <w:rPr>
          <w:rFonts w:ascii="Times New Roman" w:hAnsi="Times New Roman" w:cs="Times New Roman"/>
        </w:rPr>
        <w:t xml:space="preserve">, </w:t>
      </w:r>
      <w:r w:rsidRPr="00906377">
        <w:rPr>
          <w:rFonts w:ascii="Times New Roman" w:hAnsi="Times New Roman" w:cs="Times New Roman"/>
          <w:b/>
          <w:bCs/>
          <w:sz w:val="24"/>
          <w:szCs w:val="24"/>
        </w:rPr>
        <w:t>Телефон, факс</w:t>
      </w:r>
      <w:r w:rsidRPr="00906377">
        <w:rPr>
          <w:rFonts w:ascii="Times New Roman" w:hAnsi="Times New Roman" w:cs="Times New Roman"/>
          <w:sz w:val="24"/>
          <w:szCs w:val="24"/>
        </w:rPr>
        <w:t xml:space="preserve">  (343 94) 5—02—90 </w:t>
      </w:r>
    </w:p>
    <w:p w:rsidR="005B075C" w:rsidRPr="00906377" w:rsidRDefault="00E511D9" w:rsidP="001E2FEE">
      <w:pPr>
        <w:pStyle w:val="msoaddress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D9">
        <w:rPr>
          <w:rFonts w:ascii="Times New Roman" w:hAnsi="Times New Roman" w:cs="Times New Roman"/>
          <w:sz w:val="24"/>
          <w:szCs w:val="24"/>
        </w:rPr>
        <w:t>Контактное лицо:</w:t>
      </w:r>
      <w:r w:rsidR="005B075C">
        <w:rPr>
          <w:rFonts w:ascii="Times New Roman" w:hAnsi="Times New Roman" w:cs="Times New Roman"/>
          <w:sz w:val="24"/>
          <w:szCs w:val="24"/>
        </w:rPr>
        <w:t xml:space="preserve"> Маркова Светлана Владимировна</w:t>
      </w:r>
      <w:r w:rsidRPr="00E511D9">
        <w:rPr>
          <w:rFonts w:ascii="Times New Roman" w:hAnsi="Times New Roman" w:cs="Times New Roman"/>
          <w:i/>
          <w:iCs/>
          <w:sz w:val="24"/>
          <w:szCs w:val="24"/>
        </w:rPr>
        <w:t>, тел.: 8 (</w:t>
      </w:r>
      <w:r w:rsidR="005B075C">
        <w:rPr>
          <w:rFonts w:ascii="Times New Roman" w:hAnsi="Times New Roman" w:cs="Times New Roman"/>
          <w:i/>
          <w:iCs/>
          <w:sz w:val="24"/>
          <w:szCs w:val="24"/>
        </w:rPr>
        <w:t>34394</w:t>
      </w:r>
      <w:r w:rsidRPr="00E511D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5B075C" w:rsidRPr="00906377">
        <w:rPr>
          <w:rFonts w:ascii="Times New Roman" w:hAnsi="Times New Roman" w:cs="Times New Roman"/>
          <w:sz w:val="24"/>
          <w:szCs w:val="24"/>
        </w:rPr>
        <w:t xml:space="preserve">5—02—90 </w:t>
      </w:r>
    </w:p>
    <w:p w:rsidR="00E511D9" w:rsidRPr="00E511D9" w:rsidRDefault="00E511D9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D9" w:rsidRPr="00E511D9" w:rsidRDefault="00E511D9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75C" w:rsidRDefault="005B075C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B9E" w:rsidRDefault="00AA2B9E" w:rsidP="00AA2B9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A2B9E" w:rsidRDefault="00AA2B9E" w:rsidP="00AA2B9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</w:t>
      </w:r>
    </w:p>
    <w:p w:rsidR="00AA2B9E" w:rsidRDefault="00AA2B9E" w:rsidP="00AA2B9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B9E" w:rsidRDefault="00AA2B9E" w:rsidP="00AA2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AA2B9E" w:rsidRDefault="00AA2B9E" w:rsidP="00AA2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 программ внеурочной деятельности</w:t>
      </w:r>
    </w:p>
    <w:p w:rsidR="00AA2B9E" w:rsidRDefault="00AA2B9E" w:rsidP="00AA2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начальной и основной общеобразовательной школы</w:t>
      </w:r>
    </w:p>
    <w:p w:rsidR="00AA2B9E" w:rsidRDefault="00AA2B9E" w:rsidP="00AA2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503"/>
        <w:gridCol w:w="5068"/>
      </w:tblGrid>
      <w:tr w:rsidR="00AA2B9E" w:rsidTr="00AA2B9E">
        <w:tc>
          <w:tcPr>
            <w:tcW w:w="4503" w:type="dxa"/>
          </w:tcPr>
          <w:p w:rsidR="00AA2B9E" w:rsidRDefault="00AA2B9E" w:rsidP="00AA2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программы</w:t>
            </w:r>
          </w:p>
        </w:tc>
        <w:tc>
          <w:tcPr>
            <w:tcW w:w="5068" w:type="dxa"/>
          </w:tcPr>
          <w:p w:rsidR="00AA2B9E" w:rsidRDefault="00AA2B9E" w:rsidP="00AA2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B9E" w:rsidTr="00AA2B9E">
        <w:tc>
          <w:tcPr>
            <w:tcW w:w="4503" w:type="dxa"/>
          </w:tcPr>
          <w:p w:rsidR="00AA2B9E" w:rsidRDefault="00AA2B9E" w:rsidP="00AA2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 (полное)</w:t>
            </w:r>
          </w:p>
        </w:tc>
        <w:tc>
          <w:tcPr>
            <w:tcW w:w="5068" w:type="dxa"/>
          </w:tcPr>
          <w:p w:rsidR="00AA2B9E" w:rsidRDefault="00AA2B9E" w:rsidP="00AA2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B9E" w:rsidTr="00AA2B9E">
        <w:tc>
          <w:tcPr>
            <w:tcW w:w="4503" w:type="dxa"/>
          </w:tcPr>
          <w:p w:rsidR="00AA2B9E" w:rsidRDefault="00AA2B9E" w:rsidP="00AA2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программы, для какой школы она предназначена (начальной или основной общеобразовательной)</w:t>
            </w:r>
          </w:p>
        </w:tc>
        <w:tc>
          <w:tcPr>
            <w:tcW w:w="5068" w:type="dxa"/>
          </w:tcPr>
          <w:p w:rsidR="00AA2B9E" w:rsidRDefault="00AA2B9E" w:rsidP="00AA2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B9E" w:rsidTr="00AA2B9E">
        <w:tc>
          <w:tcPr>
            <w:tcW w:w="4503" w:type="dxa"/>
          </w:tcPr>
          <w:p w:rsidR="00AA2B9E" w:rsidRDefault="00AA2B9E" w:rsidP="00AA2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5068" w:type="dxa"/>
          </w:tcPr>
          <w:p w:rsidR="00AA2B9E" w:rsidRDefault="00AA2B9E" w:rsidP="00AA2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B9E" w:rsidTr="00AA2B9E">
        <w:tc>
          <w:tcPr>
            <w:tcW w:w="4503" w:type="dxa"/>
          </w:tcPr>
          <w:p w:rsidR="00AA2B9E" w:rsidRDefault="00AA2B9E" w:rsidP="00AA2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 программы</w:t>
            </w:r>
          </w:p>
        </w:tc>
        <w:tc>
          <w:tcPr>
            <w:tcW w:w="5068" w:type="dxa"/>
          </w:tcPr>
          <w:p w:rsidR="00AA2B9E" w:rsidRDefault="00AA2B9E" w:rsidP="00AA2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B9E" w:rsidTr="00AA2B9E">
        <w:tc>
          <w:tcPr>
            <w:tcW w:w="4503" w:type="dxa"/>
          </w:tcPr>
          <w:p w:rsidR="00AA2B9E" w:rsidRDefault="00AA2B9E" w:rsidP="00AA2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адрес электронной почты</w:t>
            </w:r>
          </w:p>
        </w:tc>
        <w:tc>
          <w:tcPr>
            <w:tcW w:w="5068" w:type="dxa"/>
          </w:tcPr>
          <w:p w:rsidR="00AA2B9E" w:rsidRDefault="00AA2B9E" w:rsidP="00AA2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B9E" w:rsidTr="00AA2B9E">
        <w:tc>
          <w:tcPr>
            <w:tcW w:w="4503" w:type="dxa"/>
          </w:tcPr>
          <w:p w:rsidR="00AA2B9E" w:rsidRDefault="00AA2B9E" w:rsidP="00AA2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отправления</w:t>
            </w:r>
          </w:p>
        </w:tc>
        <w:tc>
          <w:tcPr>
            <w:tcW w:w="5068" w:type="dxa"/>
          </w:tcPr>
          <w:p w:rsidR="00AA2B9E" w:rsidRDefault="00AA2B9E" w:rsidP="00AA2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2B9E" w:rsidRDefault="00AA2B9E" w:rsidP="00AA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B9E" w:rsidRDefault="00AA2B9E" w:rsidP="00AA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B9E" w:rsidRDefault="00AA2B9E" w:rsidP="00AA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B9E" w:rsidRDefault="00AA2B9E" w:rsidP="00AA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 (Ф.И.О. участника конкурса)</w:t>
      </w:r>
    </w:p>
    <w:p w:rsidR="00AA2B9E" w:rsidRDefault="00ED770F" w:rsidP="00AA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2B9E" w:rsidSect="00BD50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A2B9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участника конкурса)</w:t>
      </w:r>
    </w:p>
    <w:p w:rsidR="005B075C" w:rsidRDefault="00481846" w:rsidP="004818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81846" w:rsidRDefault="00481846" w:rsidP="004818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46" w:rsidRPr="00481846" w:rsidRDefault="007C11D1" w:rsidP="0048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81846" w:rsidRPr="00481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</w:t>
      </w:r>
    </w:p>
    <w:p w:rsidR="00481846" w:rsidRDefault="00481846" w:rsidP="0048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 для начальной </w:t>
      </w:r>
      <w:r w:rsidR="007C1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общеобразовательной </w:t>
      </w:r>
      <w:r w:rsidRPr="00481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</w:t>
      </w:r>
    </w:p>
    <w:p w:rsidR="00481846" w:rsidRDefault="00481846" w:rsidP="0048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846" w:rsidRDefault="00481846" w:rsidP="0048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846" w:rsidRDefault="00481846" w:rsidP="0048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</w:p>
    <w:p w:rsidR="00481846" w:rsidRDefault="00481846" w:rsidP="0048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46" w:rsidRDefault="00481846" w:rsidP="0048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… года (лет)</w:t>
      </w:r>
    </w:p>
    <w:p w:rsidR="00481846" w:rsidRDefault="00481846" w:rsidP="0048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Составители: </w:t>
      </w:r>
    </w:p>
    <w:p w:rsidR="00481846" w:rsidRPr="005A0BC8" w:rsidRDefault="00481846" w:rsidP="0048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</w:t>
      </w:r>
      <w:r w:rsidR="005A0BC8" w:rsidRPr="005A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снительная записка</w:t>
      </w: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программы…</w:t>
      </w: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программы…</w:t>
      </w: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программы…</w:t>
      </w: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данной программе можно считать педагогически целесообразной, поскольку…</w:t>
      </w: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программы…</w:t>
      </w: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программы…</w:t>
      </w: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формы организации деятельности предполагается использовать для организации работы с детьми по данной программе</w:t>
      </w: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C8" w:rsidRPr="005A0BC8" w:rsidRDefault="005A0BC8" w:rsidP="005A0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5A0BC8" w:rsidRDefault="005A0BC8" w:rsidP="005A0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занятий</w:t>
      </w: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 «…» (количество часов)</w:t>
      </w: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«…» (количество часов) и т.д.</w:t>
      </w: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C8" w:rsidRDefault="005A0BC8" w:rsidP="005A0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год занятий</w:t>
      </w:r>
    </w:p>
    <w:p w:rsidR="005A0BC8" w:rsidRDefault="005A0BC8" w:rsidP="005A0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 «…» (количество часов)</w:t>
      </w: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«…» (количество часов) и т.д.</w:t>
      </w:r>
    </w:p>
    <w:p w:rsidR="005A0BC8" w:rsidRDefault="005A0BC8" w:rsidP="005A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46" w:rsidRDefault="005A0BC8" w:rsidP="0048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</w:t>
      </w:r>
    </w:p>
    <w:p w:rsidR="005A0BC8" w:rsidRDefault="005A0BC8" w:rsidP="0048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5A0BC8" w:rsidRDefault="005A0BC8" w:rsidP="0048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5A0BC8" w:rsidRDefault="005A0BC8" w:rsidP="0048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C8" w:rsidRDefault="005A0BC8" w:rsidP="0048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C8" w:rsidRDefault="00DD7D6E" w:rsidP="0048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Интернета:</w:t>
      </w:r>
    </w:p>
    <w:p w:rsidR="00DD7D6E" w:rsidRDefault="00DD7D6E" w:rsidP="0048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DD7D6E" w:rsidRPr="00481846" w:rsidRDefault="00DD7D6E" w:rsidP="0048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7D6E" w:rsidRPr="00481846" w:rsidSect="004818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E511D9" w:rsidRPr="00E511D9" w:rsidRDefault="00E511D9" w:rsidP="00C467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D9" w:rsidRDefault="00E511D9" w:rsidP="00C467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8D" w:rsidRPr="00104E5B" w:rsidRDefault="00FD6F8D" w:rsidP="00C46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занятий</w:t>
      </w:r>
    </w:p>
    <w:p w:rsidR="00FD6F8D" w:rsidRDefault="00FD6F8D" w:rsidP="00C467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занятий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(…….</w:t>
      </w:r>
      <w:proofErr w:type="gramEnd"/>
      <w:r w:rsidR="00AA2B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8"/>
        <w:tblW w:w="0" w:type="auto"/>
        <w:tblLook w:val="04A0"/>
      </w:tblPr>
      <w:tblGrid>
        <w:gridCol w:w="1166"/>
        <w:gridCol w:w="5891"/>
        <w:gridCol w:w="3760"/>
      </w:tblGrid>
      <w:tr w:rsidR="00FD6F8D" w:rsidTr="00FD6F8D">
        <w:tc>
          <w:tcPr>
            <w:tcW w:w="1526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31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929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D6F8D" w:rsidTr="00C4754E">
        <w:tc>
          <w:tcPr>
            <w:tcW w:w="14786" w:type="dxa"/>
            <w:gridSpan w:val="3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№ 1: «………..» (…….часов)</w:t>
            </w:r>
          </w:p>
        </w:tc>
      </w:tr>
      <w:tr w:rsidR="00FD6F8D" w:rsidTr="00FD6F8D">
        <w:tc>
          <w:tcPr>
            <w:tcW w:w="1526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1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F8D" w:rsidTr="00FD6F8D">
        <w:tc>
          <w:tcPr>
            <w:tcW w:w="1526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1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F8D" w:rsidTr="00FD6F8D">
        <w:tc>
          <w:tcPr>
            <w:tcW w:w="1526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1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F8D" w:rsidTr="002523D4">
        <w:tc>
          <w:tcPr>
            <w:tcW w:w="14786" w:type="dxa"/>
            <w:gridSpan w:val="3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№ 2: «………..» (…….часов)</w:t>
            </w:r>
          </w:p>
        </w:tc>
      </w:tr>
      <w:tr w:rsidR="00FD6F8D" w:rsidTr="00FD6F8D">
        <w:tc>
          <w:tcPr>
            <w:tcW w:w="1526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1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F8D" w:rsidTr="00FD6F8D">
        <w:tc>
          <w:tcPr>
            <w:tcW w:w="1526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1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FD6F8D" w:rsidRDefault="00FD6F8D" w:rsidP="00C467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F8D" w:rsidRPr="00104E5B" w:rsidRDefault="00104E5B" w:rsidP="00C467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результаты реализации программы</w:t>
      </w:r>
    </w:p>
    <w:p w:rsidR="00104E5B" w:rsidRPr="00104E5B" w:rsidRDefault="00104E5B" w:rsidP="00C467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определения результативности работы по программе</w:t>
      </w:r>
    </w:p>
    <w:p w:rsidR="005A6439" w:rsidRDefault="007C11D1" w:rsidP="00C467D4">
      <w:pPr>
        <w:spacing w:after="0" w:line="360" w:lineRule="auto"/>
      </w:pPr>
    </w:p>
    <w:sectPr w:rsidR="005A6439" w:rsidSect="00832741">
      <w:pgSz w:w="11906" w:h="16838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003"/>
    <w:multiLevelType w:val="hybridMultilevel"/>
    <w:tmpl w:val="20B2A200"/>
    <w:lvl w:ilvl="0" w:tplc="7632C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EA3BC2">
      <w:start w:val="1"/>
      <w:numFmt w:val="bullet"/>
      <w:lvlText w:val="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2" w:tplc="F216FC34">
      <w:numFmt w:val="none"/>
      <w:lvlText w:val=""/>
      <w:lvlJc w:val="left"/>
      <w:pPr>
        <w:tabs>
          <w:tab w:val="num" w:pos="360"/>
        </w:tabs>
      </w:pPr>
    </w:lvl>
    <w:lvl w:ilvl="3" w:tplc="01601F0E">
      <w:numFmt w:val="none"/>
      <w:lvlText w:val=""/>
      <w:lvlJc w:val="left"/>
      <w:pPr>
        <w:tabs>
          <w:tab w:val="num" w:pos="360"/>
        </w:tabs>
      </w:pPr>
    </w:lvl>
    <w:lvl w:ilvl="4" w:tplc="A830C2BC">
      <w:numFmt w:val="none"/>
      <w:lvlText w:val=""/>
      <w:lvlJc w:val="left"/>
      <w:pPr>
        <w:tabs>
          <w:tab w:val="num" w:pos="360"/>
        </w:tabs>
      </w:pPr>
    </w:lvl>
    <w:lvl w:ilvl="5" w:tplc="3CF02998">
      <w:numFmt w:val="none"/>
      <w:lvlText w:val=""/>
      <w:lvlJc w:val="left"/>
      <w:pPr>
        <w:tabs>
          <w:tab w:val="num" w:pos="360"/>
        </w:tabs>
      </w:pPr>
    </w:lvl>
    <w:lvl w:ilvl="6" w:tplc="0AC2F418">
      <w:numFmt w:val="none"/>
      <w:lvlText w:val=""/>
      <w:lvlJc w:val="left"/>
      <w:pPr>
        <w:tabs>
          <w:tab w:val="num" w:pos="360"/>
        </w:tabs>
      </w:pPr>
    </w:lvl>
    <w:lvl w:ilvl="7" w:tplc="E7928668">
      <w:numFmt w:val="none"/>
      <w:lvlText w:val=""/>
      <w:lvlJc w:val="left"/>
      <w:pPr>
        <w:tabs>
          <w:tab w:val="num" w:pos="360"/>
        </w:tabs>
      </w:pPr>
    </w:lvl>
    <w:lvl w:ilvl="8" w:tplc="C5C0F1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B135DD5"/>
    <w:multiLevelType w:val="multilevel"/>
    <w:tmpl w:val="15829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E14AD0"/>
    <w:multiLevelType w:val="hybridMultilevel"/>
    <w:tmpl w:val="98E40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145EEA"/>
    <w:multiLevelType w:val="multilevel"/>
    <w:tmpl w:val="39446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7F14556"/>
    <w:multiLevelType w:val="multilevel"/>
    <w:tmpl w:val="0A28E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5B2CA2"/>
    <w:multiLevelType w:val="multilevel"/>
    <w:tmpl w:val="01ECF5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8A910B2"/>
    <w:multiLevelType w:val="multilevel"/>
    <w:tmpl w:val="F0DE0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F0C0DE0"/>
    <w:multiLevelType w:val="multilevel"/>
    <w:tmpl w:val="064CCE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040CD5"/>
    <w:multiLevelType w:val="hybridMultilevel"/>
    <w:tmpl w:val="CAD61CEA"/>
    <w:lvl w:ilvl="0" w:tplc="23E2E5C0">
      <w:start w:val="1"/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9">
    <w:nsid w:val="7C1C1E53"/>
    <w:multiLevelType w:val="hybridMultilevel"/>
    <w:tmpl w:val="33C6A66C"/>
    <w:lvl w:ilvl="0" w:tplc="F6D048C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1D9"/>
    <w:rsid w:val="00087CB1"/>
    <w:rsid w:val="000F237D"/>
    <w:rsid w:val="00104E5B"/>
    <w:rsid w:val="001B6C07"/>
    <w:rsid w:val="001E2FEE"/>
    <w:rsid w:val="001F342D"/>
    <w:rsid w:val="00234233"/>
    <w:rsid w:val="002770E9"/>
    <w:rsid w:val="00282AFD"/>
    <w:rsid w:val="002839A1"/>
    <w:rsid w:val="002A6772"/>
    <w:rsid w:val="00481846"/>
    <w:rsid w:val="00526FAE"/>
    <w:rsid w:val="00555325"/>
    <w:rsid w:val="005A0BC8"/>
    <w:rsid w:val="005A5481"/>
    <w:rsid w:val="005B075C"/>
    <w:rsid w:val="005C338B"/>
    <w:rsid w:val="005C41D7"/>
    <w:rsid w:val="005D0BE8"/>
    <w:rsid w:val="00675420"/>
    <w:rsid w:val="00675988"/>
    <w:rsid w:val="006924DD"/>
    <w:rsid w:val="006A39FF"/>
    <w:rsid w:val="006F4D2E"/>
    <w:rsid w:val="006F52E3"/>
    <w:rsid w:val="007A614D"/>
    <w:rsid w:val="007C11D1"/>
    <w:rsid w:val="008245ED"/>
    <w:rsid w:val="00832741"/>
    <w:rsid w:val="008D599A"/>
    <w:rsid w:val="00AA2B9E"/>
    <w:rsid w:val="00AA4F7E"/>
    <w:rsid w:val="00AD6C9D"/>
    <w:rsid w:val="00AF0C0C"/>
    <w:rsid w:val="00BD50D2"/>
    <w:rsid w:val="00C467D4"/>
    <w:rsid w:val="00C92442"/>
    <w:rsid w:val="00CB73CF"/>
    <w:rsid w:val="00DD7D6E"/>
    <w:rsid w:val="00E30A30"/>
    <w:rsid w:val="00E511D9"/>
    <w:rsid w:val="00E76ED6"/>
    <w:rsid w:val="00ED770F"/>
    <w:rsid w:val="00FC2759"/>
    <w:rsid w:val="00FD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D2"/>
  </w:style>
  <w:style w:type="paragraph" w:styleId="3">
    <w:name w:val="heading 3"/>
    <w:basedOn w:val="a"/>
    <w:link w:val="30"/>
    <w:uiPriority w:val="9"/>
    <w:qFormat/>
    <w:rsid w:val="00E51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511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1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6C9D"/>
    <w:pPr>
      <w:ind w:left="720"/>
      <w:contextualSpacing/>
    </w:pPr>
  </w:style>
  <w:style w:type="paragraph" w:customStyle="1" w:styleId="msoaddress">
    <w:name w:val="msoaddress"/>
    <w:rsid w:val="00AD6C9D"/>
    <w:pPr>
      <w:spacing w:after="0" w:line="283" w:lineRule="auto"/>
    </w:pPr>
    <w:rPr>
      <w:rFonts w:ascii="Arial" w:eastAsia="Times New Roman" w:hAnsi="Arial" w:cs="Arial"/>
      <w:color w:val="000000"/>
      <w:kern w:val="28"/>
      <w:szCs w:val="18"/>
      <w:lang w:eastAsia="ru-RU"/>
    </w:rPr>
  </w:style>
  <w:style w:type="table" w:styleId="a8">
    <w:name w:val="Table Grid"/>
    <w:basedOn w:val="a1"/>
    <w:uiPriority w:val="59"/>
    <w:rsid w:val="00FD6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snoufimsk_eg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3CA1-BE41-49F6-AD7F-24076288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Малахова ИА</cp:lastModifiedBy>
  <cp:revision>22</cp:revision>
  <cp:lastPrinted>2014-01-28T11:07:00Z</cp:lastPrinted>
  <dcterms:created xsi:type="dcterms:W3CDTF">2014-01-23T09:44:00Z</dcterms:created>
  <dcterms:modified xsi:type="dcterms:W3CDTF">2014-01-29T10:49:00Z</dcterms:modified>
</cp:coreProperties>
</file>